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0001883022</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0001950047-26-005369</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283"/>
              <w:jc w:val="left"/>
              <w:rPr/>
            </w:pPr>
            <w:r>
              <w:rPr/>
              <w:t>Name of Issuer</w:t>
            </w:r>
          </w:p>
        </w:tc>
        <w:tc>
          <w:tcPr>
            <w:tcW w:w="4092" w:type="dxa"/>
            <w:tcBorders/>
            <w:vAlign w:val="center"/>
          </w:tcPr>
          <w:p>
            <w:pPr>
              <w:pStyle w:val="TableContents"/>
              <w:bidi w:val="0"/>
              <w:spacing w:before="0" w:after="0"/>
              <w:jc w:val="left"/>
              <w:rPr/>
            </w:pPr>
            <w:r>
              <w:rPr/>
              <w:t>Amplitude, Inc.</w:t>
            </w:r>
          </w:p>
        </w:tc>
      </w:tr>
      <w:tr>
        <w:trPr/>
        <w:tc>
          <w:tcPr>
            <w:tcW w:w="6113" w:type="dxa"/>
            <w:tcBorders/>
            <w:vAlign w:val="center"/>
          </w:tcPr>
          <w:p>
            <w:pPr>
              <w:pStyle w:val="TableContents"/>
              <w:bidi w:val="0"/>
              <w:spacing w:before="0" w:after="283"/>
              <w:jc w:val="left"/>
              <w:rPr/>
            </w:pPr>
            <w:r>
              <w:rPr/>
              <w:t>SEC File Number</w:t>
            </w:r>
          </w:p>
        </w:tc>
        <w:tc>
          <w:tcPr>
            <w:tcW w:w="4092" w:type="dxa"/>
            <w:tcBorders/>
            <w:vAlign w:val="center"/>
          </w:tcPr>
          <w:p>
            <w:pPr>
              <w:pStyle w:val="TableContents"/>
              <w:bidi w:val="0"/>
              <w:spacing w:before="0" w:after="0"/>
              <w:jc w:val="left"/>
              <w:rPr/>
            </w:pPr>
            <w:r>
              <w:rPr/>
              <w:t>001-40817</w:t>
            </w:r>
          </w:p>
        </w:tc>
      </w:tr>
      <w:tr>
        <w:trPr/>
        <w:tc>
          <w:tcPr>
            <w:tcW w:w="6113" w:type="dxa"/>
            <w:tcBorders/>
            <w:vAlign w:val="center"/>
          </w:tcPr>
          <w:p>
            <w:pPr>
              <w:pStyle w:val="TableContents"/>
              <w:bidi w:val="0"/>
              <w:spacing w:before="0" w:after="283"/>
              <w:jc w:val="left"/>
              <w:rPr/>
            </w:pPr>
            <w:r>
              <w:rPr/>
              <w:t>Address of Issuer</w:t>
            </w:r>
          </w:p>
        </w:tc>
        <w:tc>
          <w:tcPr>
            <w:tcW w:w="4092" w:type="dxa"/>
            <w:tcBorders/>
            <w:vAlign w:val="center"/>
          </w:tcPr>
          <w:p>
            <w:pPr>
              <w:pStyle w:val="TableContents"/>
              <w:bidi w:val="0"/>
              <w:spacing w:before="0" w:after="0"/>
              <w:jc w:val="left"/>
              <w:rPr/>
            </w:pPr>
            <w:r>
              <w:rPr/>
              <w:t>201 THIRD STREET, SUITE 200</w:t>
              <w:br/>
              <w:t>SAN FRANCISCO</w:t>
              <w:br/>
              <w:t xml:space="preserve">CALIFORNIA </w:t>
              <w:br/>
              <w:t>94103</w:t>
            </w:r>
          </w:p>
        </w:tc>
      </w:tr>
      <w:tr>
        <w:trPr/>
        <w:tc>
          <w:tcPr>
            <w:tcW w:w="6113" w:type="dxa"/>
            <w:tcBorders/>
            <w:vAlign w:val="center"/>
          </w:tcPr>
          <w:p>
            <w:pPr>
              <w:pStyle w:val="TableContents"/>
              <w:bidi w:val="0"/>
              <w:spacing w:before="0" w:after="283"/>
              <w:jc w:val="left"/>
              <w:rPr/>
            </w:pPr>
            <w:r>
              <w:rPr/>
              <w:t>Phone</w:t>
            </w:r>
          </w:p>
        </w:tc>
        <w:tc>
          <w:tcPr>
            <w:tcW w:w="4092" w:type="dxa"/>
            <w:tcBorders/>
            <w:vAlign w:val="center"/>
          </w:tcPr>
          <w:p>
            <w:pPr>
              <w:pStyle w:val="TableContents"/>
              <w:bidi w:val="0"/>
              <w:spacing w:before="0" w:after="0"/>
              <w:jc w:val="left"/>
              <w:rPr/>
            </w:pPr>
            <w:r>
              <w:rPr/>
              <w:t>(415) 231-2353</w:t>
            </w:r>
          </w:p>
        </w:tc>
      </w:tr>
      <w:tr>
        <w:trPr/>
        <w:tc>
          <w:tcPr>
            <w:tcW w:w="6113" w:type="dxa"/>
            <w:tcBorders/>
            <w:vAlign w:val="center"/>
          </w:tcPr>
          <w:p>
            <w:pPr>
              <w:pStyle w:val="TableContents"/>
              <w:bidi w:val="0"/>
              <w:spacing w:before="0" w:after="283"/>
              <w:jc w:val="left"/>
              <w:rPr/>
            </w:pPr>
            <w:r>
              <w:rPr/>
              <w:t>Name of Person for Whose Account the Securities are To Be Sold</w:t>
            </w:r>
          </w:p>
        </w:tc>
        <w:tc>
          <w:tcPr>
            <w:tcW w:w="4092" w:type="dxa"/>
            <w:tcBorders/>
            <w:vAlign w:val="center"/>
          </w:tcPr>
          <w:p>
            <w:pPr>
              <w:pStyle w:val="TableContents"/>
              <w:bidi w:val="0"/>
              <w:spacing w:before="0" w:after="0"/>
              <w:jc w:val="left"/>
              <w:rPr/>
            </w:pPr>
            <w:r>
              <w:rPr/>
              <w:t>Liu Curtis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3" w:type="dxa"/>
            <w:tcBorders/>
            <w:vAlign w:val="center"/>
          </w:tcPr>
          <w:p>
            <w:pPr>
              <w:pStyle w:val="TableContents"/>
              <w:bidi w:val="0"/>
              <w:spacing w:before="0" w:after="283"/>
              <w:jc w:val="left"/>
              <w:rPr/>
            </w:pPr>
            <w:r>
              <w:rPr/>
              <w:t>Relationship to Issuer</w:t>
            </w:r>
          </w:p>
        </w:tc>
        <w:tc>
          <w:tcPr>
            <w:tcW w:w="4092" w:type="dxa"/>
            <w:tcBorders/>
            <w:vAlign w:val="center"/>
          </w:tcPr>
          <w:p>
            <w:pPr>
              <w:pStyle w:val="TableContents"/>
              <w:bidi w:val="0"/>
              <w:spacing w:before="0" w:after="0"/>
              <w:jc w:val="left"/>
              <w:rPr/>
            </w:pPr>
            <w:r>
              <w:rPr/>
              <w:t>Officer</w:t>
            </w:r>
          </w:p>
        </w:tc>
      </w:tr>
      <w:tr>
        <w:trPr/>
        <w:tc>
          <w:tcPr>
            <w:tcW w:w="6113" w:type="dxa"/>
            <w:tcBorders/>
            <w:vAlign w:val="center"/>
          </w:tcPr>
          <w:p>
            <w:pPr>
              <w:pStyle w:val="TableContents"/>
              <w:bidi w:val="0"/>
              <w:spacing w:before="0" w:after="283"/>
              <w:jc w:val="left"/>
              <w:rPr/>
            </w:pPr>
            <w:r>
              <w:rPr/>
              <w:t>Relationship to Issuer</w:t>
            </w:r>
          </w:p>
        </w:tc>
        <w:tc>
          <w:tcPr>
            <w:tcW w:w="4092" w:type="dxa"/>
            <w:tcBorders/>
            <w:vAlign w:val="center"/>
          </w:tcPr>
          <w:p>
            <w:pPr>
              <w:pStyle w:val="TableContents"/>
              <w:bidi w:val="0"/>
              <w:spacing w:before="0" w:after="0"/>
              <w:jc w:val="left"/>
              <w:rPr/>
            </w:pPr>
            <w:r>
              <w:rPr/>
              <w:t>Director</w:t>
            </w:r>
          </w:p>
        </w:tc>
      </w:tr>
      <w:tr>
        <w:trPr/>
        <w:tc>
          <w:tcPr>
            <w:tcW w:w="6113" w:type="dxa"/>
            <w:tcBorders/>
            <w:vAlign w:val="center"/>
          </w:tcPr>
          <w:p>
            <w:pPr>
              <w:pStyle w:val="TableContents"/>
              <w:bidi w:val="0"/>
              <w:spacing w:before="0" w:after="283"/>
              <w:jc w:val="left"/>
              <w:rPr/>
            </w:pPr>
            <w:r>
              <w:rPr/>
              <w:t>Relationship to Issuer</w:t>
            </w:r>
          </w:p>
        </w:tc>
        <w:tc>
          <w:tcPr>
            <w:tcW w:w="4092" w:type="dxa"/>
            <w:tcBorders/>
            <w:vAlign w:val="center"/>
          </w:tcPr>
          <w:p>
            <w:pPr>
              <w:pStyle w:val="TableContents"/>
              <w:bidi w:val="0"/>
              <w:spacing w:before="0" w:after="0"/>
              <w:jc w:val="left"/>
              <w:rPr/>
            </w:pPr>
            <w:r>
              <w:rPr/>
              <w:t>10% Stockholder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 xml:space="preserve">1 New York Plaza </w:t>
              <w:br/>
              <w:t xml:space="preserve">8th Floor </w:t>
              <w:br/>
              <w:t>New York   NY   10004</w:t>
            </w:r>
          </w:p>
        </w:tc>
        <w:tc>
          <w:tcPr>
            <w:tcW w:w="1173" w:type="dxa"/>
            <w:tcBorders/>
            <w:vAlign w:val="center"/>
          </w:tcPr>
          <w:p>
            <w:pPr>
              <w:pStyle w:val="TableContents"/>
              <w:bidi w:val="0"/>
              <w:spacing w:before="0" w:after="283"/>
              <w:jc w:val="left"/>
              <w:rPr/>
            </w:pPr>
            <w:r>
              <w:rPr/>
              <w:t>22786</w:t>
            </w:r>
          </w:p>
        </w:tc>
        <w:tc>
          <w:tcPr>
            <w:tcW w:w="1381" w:type="dxa"/>
            <w:tcBorders/>
            <w:vAlign w:val="center"/>
          </w:tcPr>
          <w:p>
            <w:pPr>
              <w:pStyle w:val="TableContents"/>
              <w:bidi w:val="0"/>
              <w:spacing w:before="0" w:after="283"/>
              <w:jc w:val="left"/>
              <w:rPr/>
            </w:pPr>
            <w:r>
              <w:rPr/>
              <w:t>178186.52</w:t>
            </w:r>
          </w:p>
        </w:tc>
        <w:tc>
          <w:tcPr>
            <w:tcW w:w="1556" w:type="dxa"/>
            <w:tcBorders/>
            <w:vAlign w:val="center"/>
          </w:tcPr>
          <w:p>
            <w:pPr>
              <w:pStyle w:val="TableContents"/>
              <w:bidi w:val="0"/>
              <w:spacing w:before="0" w:after="283"/>
              <w:jc w:val="left"/>
              <w:rPr/>
            </w:pPr>
            <w:r>
              <w:rPr/>
              <w:t>103867086</w:t>
            </w:r>
          </w:p>
        </w:tc>
        <w:tc>
          <w:tcPr>
            <w:tcW w:w="1569" w:type="dxa"/>
            <w:tcBorders/>
            <w:vAlign w:val="center"/>
          </w:tcPr>
          <w:p>
            <w:pPr>
              <w:pStyle w:val="TableContents"/>
              <w:bidi w:val="0"/>
              <w:spacing w:before="0" w:after="283"/>
              <w:jc w:val="left"/>
              <w:rPr/>
            </w:pPr>
            <w:r>
              <w:rPr/>
              <w:t>06/01/2026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5" w:type="dxa"/>
            <w:tcBorders/>
            <w:vAlign w:val="center"/>
          </w:tcPr>
          <w:p>
            <w:pPr>
              <w:pStyle w:val="TableContents"/>
              <w:bidi w:val="0"/>
              <w:spacing w:before="0" w:after="283"/>
              <w:jc w:val="left"/>
              <w:rPr/>
            </w:pPr>
            <w:r>
              <w:rPr/>
              <w:t xml:space="preserve">Restricted Stock Units </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22786</w:t>
            </w:r>
          </w:p>
        </w:tc>
        <w:tc>
          <w:tcPr>
            <w:tcW w:w="1078" w:type="dxa"/>
            <w:tcBorders/>
            <w:vAlign w:val="center"/>
          </w:tcPr>
          <w:p>
            <w:pPr>
              <w:pStyle w:val="TableContents"/>
              <w:bidi w:val="0"/>
              <w:spacing w:before="0" w:after="283"/>
              <w:jc w:val="left"/>
              <w:rPr/>
            </w:pPr>
            <w:r>
              <w:rPr/>
              <w:t>05/15/2026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2"/>
        <w:gridCol w:w="2974"/>
        <w:gridCol w:w="950"/>
        <w:gridCol w:w="1569"/>
        <w:gridCol w:w="1770"/>
      </w:tblGrid>
      <w:tr>
        <w:trPr/>
        <w:tc>
          <w:tcPr>
            <w:tcW w:w="2942"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2942" w:type="dxa"/>
            <w:tcBorders/>
            <w:vAlign w:val="center"/>
          </w:tcPr>
          <w:p>
            <w:pPr>
              <w:pStyle w:val="TableContents"/>
              <w:bidi w:val="0"/>
              <w:spacing w:before="0" w:after="283"/>
              <w:jc w:val="left"/>
              <w:rPr/>
            </w:pPr>
            <w:r>
              <w:rPr/>
              <w:t>10b5-1 Sales for CURTIS LIU</w:t>
              <w:br/>
              <w:t>201 Third Street, Suite 200</w:t>
              <w:br/>
              <w:t>San Francisco   CA   94103</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05/04/2026</w:t>
            </w:r>
          </w:p>
        </w:tc>
        <w:tc>
          <w:tcPr>
            <w:tcW w:w="1569" w:type="dxa"/>
            <w:tcBorders/>
            <w:vAlign w:val="center"/>
          </w:tcPr>
          <w:p>
            <w:pPr>
              <w:pStyle w:val="TableContents"/>
              <w:bidi w:val="0"/>
              <w:spacing w:before="0" w:after="283"/>
              <w:jc w:val="left"/>
              <w:rPr/>
            </w:pPr>
            <w:r>
              <w:rPr/>
              <w:t>17586</w:t>
            </w:r>
          </w:p>
        </w:tc>
        <w:tc>
          <w:tcPr>
            <w:tcW w:w="1770" w:type="dxa"/>
            <w:tcBorders/>
            <w:vAlign w:val="center"/>
          </w:tcPr>
          <w:p>
            <w:pPr>
              <w:pStyle w:val="TableContents"/>
              <w:bidi w:val="0"/>
              <w:spacing w:before="0" w:after="283"/>
              <w:jc w:val="left"/>
              <w:rPr/>
            </w:pPr>
            <w:r>
              <w:rPr/>
              <w:t>142877.46</w:t>
            </w:r>
          </w:p>
        </w:tc>
      </w:tr>
      <w:tr>
        <w:trPr/>
        <w:tc>
          <w:tcPr>
            <w:tcW w:w="2942" w:type="dxa"/>
            <w:tcBorders/>
            <w:vAlign w:val="center"/>
          </w:tcPr>
          <w:p>
            <w:pPr>
              <w:pStyle w:val="TableContents"/>
              <w:bidi w:val="0"/>
              <w:spacing w:before="0" w:after="283"/>
              <w:jc w:val="left"/>
              <w:rPr/>
            </w:pPr>
            <w:r>
              <w:rPr/>
              <w:t xml:space="preserve">10b5-1 Sales for CURTIS LIU </w:t>
              <w:br/>
              <w:t>201 Third Street, Suite 200,</w:t>
              <w:br/>
              <w:t>San Francisco   CA   94103</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03/06/2026</w:t>
            </w:r>
          </w:p>
        </w:tc>
        <w:tc>
          <w:tcPr>
            <w:tcW w:w="1569" w:type="dxa"/>
            <w:tcBorders/>
            <w:vAlign w:val="center"/>
          </w:tcPr>
          <w:p>
            <w:pPr>
              <w:pStyle w:val="TableContents"/>
              <w:bidi w:val="0"/>
              <w:spacing w:before="0" w:after="283"/>
              <w:jc w:val="left"/>
              <w:rPr/>
            </w:pPr>
            <w:r>
              <w:rPr/>
              <w:t>33201</w:t>
            </w:r>
          </w:p>
        </w:tc>
        <w:tc>
          <w:tcPr>
            <w:tcW w:w="1770" w:type="dxa"/>
            <w:tcBorders/>
            <w:vAlign w:val="center"/>
          </w:tcPr>
          <w:p>
            <w:pPr>
              <w:pStyle w:val="TableContents"/>
              <w:bidi w:val="0"/>
              <w:spacing w:before="0" w:after="283"/>
              <w:jc w:val="left"/>
              <w:rPr/>
            </w:pPr>
            <w:r>
              <w:rPr/>
              <w:t>265838.82</w:t>
            </w:r>
          </w:p>
        </w:tc>
      </w:tr>
      <w:tr>
        <w:trPr/>
        <w:tc>
          <w:tcPr>
            <w:tcW w:w="2942" w:type="dxa"/>
            <w:tcBorders/>
            <w:vAlign w:val="center"/>
          </w:tcPr>
          <w:p>
            <w:pPr>
              <w:pStyle w:val="TableContents"/>
              <w:bidi w:val="0"/>
              <w:spacing w:before="0" w:after="283"/>
              <w:jc w:val="left"/>
              <w:rPr/>
            </w:pPr>
            <w:r>
              <w:rPr/>
              <w:t>10b5-1 Sales for CURTIS LIU</w:t>
              <w:br/>
              <w:t>01 Third Street, Suite 200,</w:t>
              <w:br/>
              <w:t>San Francisco   CA   94103</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03/05/2026</w:t>
            </w:r>
          </w:p>
        </w:tc>
        <w:tc>
          <w:tcPr>
            <w:tcW w:w="1569" w:type="dxa"/>
            <w:tcBorders/>
            <w:vAlign w:val="center"/>
          </w:tcPr>
          <w:p>
            <w:pPr>
              <w:pStyle w:val="TableContents"/>
              <w:bidi w:val="0"/>
              <w:spacing w:before="0" w:after="283"/>
              <w:jc w:val="left"/>
              <w:rPr/>
            </w:pPr>
            <w:r>
              <w:rPr/>
              <w:t>30061</w:t>
            </w:r>
          </w:p>
        </w:tc>
        <w:tc>
          <w:tcPr>
            <w:tcW w:w="1770" w:type="dxa"/>
            <w:tcBorders/>
            <w:vAlign w:val="center"/>
          </w:tcPr>
          <w:p>
            <w:pPr>
              <w:pStyle w:val="TableContents"/>
              <w:bidi w:val="0"/>
              <w:spacing w:before="0" w:after="283"/>
              <w:jc w:val="left"/>
              <w:rPr/>
            </w:pPr>
            <w:r>
              <w:rPr/>
              <w:t>240538.91</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467"/>
        <w:gridCol w:w="4738"/>
      </w:tblGrid>
      <w:tr>
        <w:trPr/>
        <w:tc>
          <w:tcPr>
            <w:tcW w:w="5467" w:type="dxa"/>
            <w:tcBorders/>
            <w:vAlign w:val="center"/>
          </w:tcPr>
          <w:p>
            <w:pPr>
              <w:pStyle w:val="TableContents"/>
              <w:bidi w:val="0"/>
              <w:spacing w:before="0" w:after="283"/>
              <w:jc w:val="left"/>
              <w:rPr/>
            </w:pPr>
            <w:r>
              <w:rPr/>
              <w:t>Remarks</w:t>
            </w:r>
          </w:p>
        </w:tc>
        <w:tc>
          <w:tcPr>
            <w:tcW w:w="4738" w:type="dxa"/>
            <w:tcBorders/>
            <w:vAlign w:val="center"/>
          </w:tcPr>
          <w:p>
            <w:pPr>
              <w:pStyle w:val="TableContents"/>
              <w:bidi w:val="0"/>
              <w:spacing w:before="0" w:after="0"/>
              <w:jc w:val="left"/>
              <w:rPr/>
            </w:pPr>
            <w:r>
              <w:rPr/>
              <w:t xml:space="preserve">The 144 form is amended to update the share amount to 22,786. </w:t>
            </w:r>
          </w:p>
        </w:tc>
      </w:tr>
      <w:tr>
        <w:trPr/>
        <w:tc>
          <w:tcPr>
            <w:tcW w:w="5467" w:type="dxa"/>
            <w:tcBorders/>
            <w:vAlign w:val="center"/>
          </w:tcPr>
          <w:p>
            <w:pPr>
              <w:pStyle w:val="TableContents"/>
              <w:bidi w:val="0"/>
              <w:spacing w:before="0" w:after="283"/>
              <w:jc w:val="left"/>
              <w:rPr/>
            </w:pPr>
            <w:r>
              <w:rPr/>
              <w:t>Date of Notice</w:t>
            </w:r>
          </w:p>
        </w:tc>
        <w:tc>
          <w:tcPr>
            <w:tcW w:w="4738" w:type="dxa"/>
            <w:tcBorders/>
            <w:vAlign w:val="center"/>
          </w:tcPr>
          <w:p>
            <w:pPr>
              <w:pStyle w:val="TableContents"/>
              <w:bidi w:val="0"/>
              <w:spacing w:before="0" w:after="0"/>
              <w:jc w:val="left"/>
              <w:rPr/>
            </w:pPr>
            <w:r>
              <w:rPr/>
              <w:t>06/12/2026</w:t>
            </w:r>
          </w:p>
        </w:tc>
      </w:tr>
      <w:tr>
        <w:trPr/>
        <w:tc>
          <w:tcPr>
            <w:tcW w:w="5467" w:type="dxa"/>
            <w:tcBorders/>
            <w:vAlign w:val="center"/>
          </w:tcPr>
          <w:p>
            <w:pPr>
              <w:pStyle w:val="TableContents"/>
              <w:bidi w:val="0"/>
              <w:spacing w:before="0" w:after="283"/>
              <w:jc w:val="left"/>
              <w:rPr/>
            </w:pPr>
            <w:r>
              <w:rPr/>
              <w:t>Date of Plan Adoption or Giving of Instruction, If Relying on Rule 10b5-1</w:t>
            </w:r>
          </w:p>
        </w:tc>
        <w:tc>
          <w:tcPr>
            <w:tcW w:w="4738" w:type="dxa"/>
            <w:tcBorders/>
            <w:vAlign w:val="center"/>
          </w:tcPr>
          <w:p>
            <w:pPr>
              <w:pStyle w:val="TableContents"/>
              <w:bidi w:val="0"/>
              <w:spacing w:before="0" w:after="0"/>
              <w:jc w:val="left"/>
              <w:rPr/>
            </w:pPr>
            <w:r>
              <w:rPr/>
              <w:t>11/26/2025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467" w:type="dxa"/>
            <w:tcBorders/>
            <w:vAlign w:val="center"/>
          </w:tcPr>
          <w:p>
            <w:pPr>
              <w:pStyle w:val="TableContents"/>
              <w:bidi w:val="0"/>
              <w:spacing w:before="0" w:after="283"/>
              <w:jc w:val="left"/>
              <w:rPr/>
            </w:pPr>
            <w:r>
              <w:rPr/>
              <w:t>Signature</w:t>
            </w:r>
          </w:p>
        </w:tc>
        <w:tc>
          <w:tcPr>
            <w:tcW w:w="4738" w:type="dxa"/>
            <w:tcBorders/>
            <w:vAlign w:val="center"/>
          </w:tcPr>
          <w:p>
            <w:pPr>
              <w:pStyle w:val="TableContents"/>
              <w:bidi w:val="0"/>
              <w:spacing w:before="0" w:after="0"/>
              <w:jc w:val="left"/>
              <w:rPr/>
            </w:pPr>
            <w:r>
              <w:rPr/>
              <w:t>/s/ Curtis Liu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3514</Characters>
  <CharactersWithSpaces>4139</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